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643E" w14:textId="4954AEE0" w:rsidR="00D22FB1" w:rsidRDefault="00D22FB1">
      <w:pPr>
        <w:rPr>
          <w:b/>
          <w:color w:val="0E495D"/>
          <w:sz w:val="44"/>
        </w:rPr>
      </w:pPr>
    </w:p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4048931D" w:rsidR="00935668" w:rsidRPr="001C798F" w:rsidRDefault="00C262DE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2020/</w:t>
      </w:r>
      <w:r>
        <w:rPr>
          <w:noProof/>
          <w:color w:val="0E495D"/>
          <w:sz w:val="24"/>
        </w:rPr>
        <w:fldChar w:fldCharType="end"/>
      </w:r>
      <w:r w:rsidR="00702A95">
        <w:rPr>
          <w:noProof/>
          <w:color w:val="0E495D"/>
          <w:sz w:val="24"/>
        </w:rPr>
        <w:t>39</w:t>
      </w:r>
      <w:bookmarkStart w:id="0" w:name="_GoBack"/>
      <w:bookmarkEnd w:id="0"/>
    </w:p>
    <w:p w14:paraId="70A4DC7E" w14:textId="23A883E8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5F32E9">
        <w:t>12/07/2022</w:t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45538B3D" w:rsidR="00DF0A85" w:rsidRPr="004D6E64" w:rsidRDefault="00C05412" w:rsidP="00CE59EC">
            <w:pPr>
              <w:rPr>
                <w:rFonts w:cs="Arial"/>
              </w:rPr>
            </w:pPr>
            <w:r w:rsidRPr="006362C5">
              <w:rPr>
                <w:rFonts w:cs="Arial"/>
              </w:rPr>
              <w:t xml:space="preserve">The recall is due to </w:t>
            </w:r>
            <w:r>
              <w:rPr>
                <w:rFonts w:cs="Arial"/>
              </w:rPr>
              <w:t>presence of an undeclared allergen (</w:t>
            </w:r>
            <w:r w:rsidR="00637A4B">
              <w:rPr>
                <w:rFonts w:cs="Arial"/>
              </w:rPr>
              <w:t>peanut</w:t>
            </w:r>
            <w:r>
              <w:rPr>
                <w:rFonts w:cs="Arial"/>
              </w:rPr>
              <w:t>).</w:t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0155A420" w:rsidR="00DF0A85" w:rsidRPr="004D6E64" w:rsidRDefault="00C262DE" w:rsidP="00C262DE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</w:t>
            </w:r>
            <w:r>
              <w:rPr>
                <w:rFonts w:cs="Arial"/>
                <w:noProof/>
              </w:rPr>
              <w:fldChar w:fldCharType="end"/>
            </w:r>
            <w:r w:rsidR="00717268">
              <w:rPr>
                <w:rFonts w:cs="Arial"/>
                <w:noProof/>
              </w:rPr>
              <w:t>r</w:t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752AD92E" w:rsidR="006B72D5" w:rsidRPr="00274FCB" w:rsidRDefault="00637A4B" w:rsidP="00E03F81">
            <w:pPr>
              <w:rPr>
                <w:color w:val="FF0000"/>
              </w:rPr>
            </w:pPr>
            <w:r>
              <w:t xml:space="preserve">Customer </w:t>
            </w:r>
            <w:r w:rsidR="00E03F81">
              <w:t>complaint</w:t>
            </w:r>
          </w:p>
        </w:tc>
      </w:tr>
      <w:tr w:rsidR="00DF0A85" w:rsidRPr="00935668" w14:paraId="70A4DC9F" w14:textId="77777777" w:rsidTr="00E03F81">
        <w:trPr>
          <w:trHeight w:val="241"/>
        </w:trPr>
        <w:tc>
          <w:tcPr>
            <w:tcW w:w="2943" w:type="dxa"/>
          </w:tcPr>
          <w:p w14:paraId="70A4DC97" w14:textId="280626B0" w:rsidR="00D1461C" w:rsidRPr="00E03F81" w:rsidRDefault="00DF0A85" w:rsidP="00D1461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</w:tc>
        <w:tc>
          <w:tcPr>
            <w:tcW w:w="6535" w:type="dxa"/>
          </w:tcPr>
          <w:p w14:paraId="70A4DC9E" w14:textId="07DAC2D5" w:rsidR="00DF0A85" w:rsidRPr="00C64F8C" w:rsidRDefault="00C262DE" w:rsidP="00E03F81">
            <w:r>
              <w:fldChar w:fldCharType="begin"/>
            </w:r>
            <w:r>
              <w:instrText>MERGEFIELD RR_CorrectiveActionTypeOther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Investigation has commenced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247D1ADD" w14:textId="77777777" w:rsidR="00404AC7" w:rsidRDefault="00404AC7" w:rsidP="00404AC7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>
              <w:rPr>
                <w:noProof/>
              </w:rPr>
              <w:t>Consumers – Return product to place of purchase for a full refund</w:t>
            </w:r>
          </w:p>
          <w:p w14:paraId="6E7C4555" w14:textId="77777777" w:rsidR="00404AC7" w:rsidRDefault="00404AC7" w:rsidP="00404AC7">
            <w:pPr>
              <w:rPr>
                <w:noProof/>
              </w:rPr>
            </w:pPr>
          </w:p>
          <w:p w14:paraId="307CBECC" w14:textId="54390102" w:rsidR="00404AC7" w:rsidRDefault="00404AC7" w:rsidP="00404AC7">
            <w:pPr>
              <w:rPr>
                <w:noProof/>
              </w:rPr>
            </w:pPr>
            <w:r>
              <w:rPr>
                <w:noProof/>
              </w:rPr>
              <w:t>Retailers – Isolate the affected product and destroy under managerial superv</w:t>
            </w:r>
            <w:r w:rsidR="004E049B">
              <w:rPr>
                <w:noProof/>
              </w:rPr>
              <w:t>ision OR for collection by the impor</w:t>
            </w:r>
            <w:r w:rsidR="00095FB3">
              <w:rPr>
                <w:noProof/>
              </w:rPr>
              <w:t>t</w:t>
            </w:r>
            <w:r w:rsidR="004E049B">
              <w:rPr>
                <w:noProof/>
              </w:rPr>
              <w:t>er</w:t>
            </w:r>
          </w:p>
          <w:p w14:paraId="3CB067C2" w14:textId="77777777" w:rsidR="00404AC7" w:rsidRDefault="00404AC7" w:rsidP="00404AC7">
            <w:pPr>
              <w:rPr>
                <w:noProof/>
              </w:rPr>
            </w:pPr>
          </w:p>
          <w:p w14:paraId="56895A89" w14:textId="0A33DB72" w:rsidR="00404AC7" w:rsidRDefault="00404AC7" w:rsidP="00404AC7">
            <w:pPr>
              <w:rPr>
                <w:noProof/>
              </w:rPr>
            </w:pPr>
            <w:r>
              <w:rPr>
                <w:noProof/>
              </w:rPr>
              <w:t xml:space="preserve">Distribution Centres – Isolate the affected product and destroy under managerial supervision OR for collection by the </w:t>
            </w:r>
            <w:r w:rsidR="004E049B">
              <w:rPr>
                <w:noProof/>
              </w:rPr>
              <w:t>importer</w:t>
            </w:r>
          </w:p>
          <w:p w14:paraId="6E632A89" w14:textId="77777777" w:rsidR="00404AC7" w:rsidRDefault="00404AC7" w:rsidP="00404AC7">
            <w:pPr>
              <w:rPr>
                <w:noProof/>
              </w:rPr>
            </w:pPr>
          </w:p>
          <w:p w14:paraId="70A4DCA9" w14:textId="64A479FB" w:rsidR="00DF0A85" w:rsidRPr="004D6E64" w:rsidRDefault="004E049B" w:rsidP="00404AC7">
            <w:pPr>
              <w:rPr>
                <w:rFonts w:cs="Arial"/>
              </w:rPr>
            </w:pPr>
            <w:r>
              <w:rPr>
                <w:noProof/>
              </w:rPr>
              <w:t xml:space="preserve">Importer </w:t>
            </w:r>
            <w:r w:rsidR="00404AC7">
              <w:rPr>
                <w:noProof/>
              </w:rPr>
              <w:t>– Isolate the affected product and destroy on site</w:t>
            </w:r>
            <w:r w:rsidR="00404AC7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730"/>
        <w:gridCol w:w="1487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3200B3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</w:tcPr>
          <w:p w14:paraId="353BE19B" w14:textId="31820848" w:rsidR="00017C3C" w:rsidRPr="004D6E64" w:rsidRDefault="00E03F81" w:rsidP="00CE59EC">
            <w:pPr>
              <w:rPr>
                <w:rFonts w:cs="Arial"/>
              </w:rPr>
            </w:pPr>
            <w:r w:rsidRPr="00E03F81">
              <w:rPr>
                <w:rFonts w:cs="Arial"/>
              </w:rPr>
              <w:t>Bite-sized pretzels dipped in peanut butter candy and drizzled with milk chocolate</w:t>
            </w:r>
          </w:p>
        </w:tc>
      </w:tr>
      <w:tr w:rsidR="00017C3C" w14:paraId="6FB99F42" w14:textId="77777777" w:rsidTr="003200B3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6D65A6B7" w14:textId="3F5C6E92" w:rsidR="00017C3C" w:rsidRPr="004D6E64" w:rsidRDefault="00034D7F" w:rsidP="00F32CE2">
            <w:pPr>
              <w:outlineLvl w:val="5"/>
              <w:rPr>
                <w:rFonts w:cs="Arial"/>
              </w:rPr>
            </w:pPr>
            <w:r>
              <w:rPr>
                <w:rFonts w:cs="Arial"/>
              </w:rPr>
              <w:t>Rees</w:t>
            </w:r>
            <w:r w:rsidR="00734621">
              <w:rPr>
                <w:rFonts w:cs="Arial"/>
              </w:rPr>
              <w:t>e’s Dipped Pretzels</w:t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637A4B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</w:tcPr>
          <w:p w14:paraId="44EBD514" w14:textId="0D7BACB1" w:rsidR="004A178D" w:rsidRPr="00600845" w:rsidRDefault="00521797" w:rsidP="00C262DE">
            <w:pPr>
              <w:rPr>
                <w:bCs/>
              </w:rPr>
            </w:pPr>
            <w:r>
              <w:rPr>
                <w:bCs/>
              </w:rPr>
              <w:t>Film p</w:t>
            </w:r>
            <w:r w:rsidR="00734621">
              <w:rPr>
                <w:bCs/>
              </w:rPr>
              <w:t>ackage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0273F6D0" w:rsidR="004A178D" w:rsidRPr="00600845" w:rsidRDefault="00734621" w:rsidP="00C262DE">
            <w:pPr>
              <w:rPr>
                <w:bCs/>
              </w:rPr>
            </w:pPr>
            <w:r>
              <w:rPr>
                <w:bCs/>
              </w:rPr>
              <w:t>120g</w:t>
            </w:r>
          </w:p>
        </w:tc>
      </w:tr>
      <w:tr w:rsidR="00017C3C" w14:paraId="5FDE8175" w14:textId="77777777" w:rsidTr="003200B3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38B28974" w:rsidR="00017C3C" w:rsidRPr="004D6E64" w:rsidRDefault="00637A4B" w:rsidP="00C262DE">
            <w:pPr>
              <w:rPr>
                <w:rFonts w:cs="Arial"/>
              </w:rPr>
            </w:pPr>
            <w:r>
              <w:t>Best Before</w:t>
            </w:r>
          </w:p>
        </w:tc>
        <w:tc>
          <w:tcPr>
            <w:tcW w:w="3304" w:type="dxa"/>
          </w:tcPr>
          <w:p w14:paraId="4CCFEDB1" w14:textId="129556CF" w:rsidR="00017C3C" w:rsidRPr="004D6E64" w:rsidRDefault="00734621" w:rsidP="0088508C">
            <w:pPr>
              <w:rPr>
                <w:rFonts w:cs="Arial"/>
              </w:rPr>
            </w:pPr>
            <w:r>
              <w:rPr>
                <w:rFonts w:cs="Arial"/>
              </w:rPr>
              <w:t>BB 02 2023</w:t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APN/EAN</w:t>
            </w:r>
          </w:p>
        </w:tc>
      </w:tr>
      <w:tr w:rsidR="006A61BE" w14:paraId="78F6F79F" w14:textId="77777777" w:rsidTr="003200B3">
        <w:tc>
          <w:tcPr>
            <w:tcW w:w="2943" w:type="dxa"/>
            <w:vMerge/>
            <w:hideMark/>
          </w:tcPr>
          <w:p w14:paraId="5E178DF2" w14:textId="77777777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</w:tcPr>
          <w:p w14:paraId="48AD6DE8" w14:textId="4D05E7C8" w:rsidR="006A61BE" w:rsidRPr="002A6BEA" w:rsidRDefault="00015CF1" w:rsidP="00E03F81">
            <w:pPr>
              <w:rPr>
                <w:bCs/>
              </w:rPr>
            </w:pPr>
            <w:r w:rsidRPr="0088508C">
              <w:rPr>
                <w:bCs/>
                <w:color w:val="auto"/>
              </w:rPr>
              <w:t xml:space="preserve">See </w:t>
            </w:r>
            <w:r w:rsidR="00E03F81">
              <w:rPr>
                <w:bCs/>
                <w:color w:val="auto"/>
              </w:rPr>
              <w:t>date marking</w:t>
            </w:r>
          </w:p>
        </w:tc>
        <w:tc>
          <w:tcPr>
            <w:tcW w:w="3304" w:type="dxa"/>
          </w:tcPr>
          <w:p w14:paraId="405E33D3" w14:textId="344FFC09" w:rsidR="006A61BE" w:rsidRPr="00D47F85" w:rsidRDefault="006A61BE" w:rsidP="006A61BE"/>
        </w:tc>
      </w:tr>
      <w:tr w:rsidR="006A61BE" w14:paraId="5B1C62B3" w14:textId="77777777" w:rsidTr="003200B3">
        <w:tc>
          <w:tcPr>
            <w:tcW w:w="2943" w:type="dxa"/>
            <w:shd w:val="clear" w:color="auto" w:fill="auto"/>
            <w:hideMark/>
          </w:tcPr>
          <w:p w14:paraId="77D4AAB5" w14:textId="77777777" w:rsidR="006A61BE" w:rsidRPr="001553E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</w:tcPr>
          <w:p w14:paraId="34A5E3AE" w14:textId="22AF4721" w:rsidR="006A61BE" w:rsidRPr="004D6E64" w:rsidRDefault="00637A4B" w:rsidP="006A61BE">
            <w:pPr>
              <w:rPr>
                <w:rFonts w:cs="Arial"/>
              </w:rPr>
            </w:pPr>
            <w:r>
              <w:rPr>
                <w:rFonts w:cs="Arial"/>
              </w:rPr>
              <w:t>United States of America</w:t>
            </w:r>
          </w:p>
        </w:tc>
      </w:tr>
      <w:tr w:rsidR="006A61BE" w:rsidRPr="001553EF" w14:paraId="233EB448" w14:textId="77777777" w:rsidTr="003200B3">
        <w:tc>
          <w:tcPr>
            <w:tcW w:w="2943" w:type="dxa"/>
            <w:shd w:val="clear" w:color="auto" w:fill="auto"/>
            <w:hideMark/>
          </w:tcPr>
          <w:p w14:paraId="6B035AB8" w14:textId="3F030D7A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Importer Nam</w:t>
            </w:r>
            <w:r>
              <w:rPr>
                <w:rFonts w:cs="Arial"/>
                <w:b/>
                <w:color w:val="0E495D"/>
              </w:rPr>
              <w:t>e</w:t>
            </w:r>
          </w:p>
        </w:tc>
        <w:tc>
          <w:tcPr>
            <w:tcW w:w="6521" w:type="dxa"/>
            <w:gridSpan w:val="3"/>
          </w:tcPr>
          <w:p w14:paraId="7ABC420C" w14:textId="7BC2DBB4" w:rsidR="006A61BE" w:rsidRPr="001553EF" w:rsidRDefault="00637A4B" w:rsidP="006A61BE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Gideon Services</w:t>
            </w:r>
          </w:p>
        </w:tc>
      </w:tr>
      <w:tr w:rsidR="006A61BE" w14:paraId="43C194D4" w14:textId="77777777" w:rsidTr="003200B3">
        <w:tc>
          <w:tcPr>
            <w:tcW w:w="2943" w:type="dxa"/>
            <w:hideMark/>
          </w:tcPr>
          <w:p w14:paraId="3796F39E" w14:textId="77777777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Importer Details</w:t>
            </w:r>
          </w:p>
        </w:tc>
        <w:tc>
          <w:tcPr>
            <w:tcW w:w="6521" w:type="dxa"/>
            <w:gridSpan w:val="3"/>
          </w:tcPr>
          <w:p w14:paraId="7450C6E0" w14:textId="4E959701" w:rsidR="00A63369" w:rsidRPr="00A63369" w:rsidRDefault="00A63369" w:rsidP="00A63369">
            <w:pPr>
              <w:rPr>
                <w:rFonts w:cs="Arial"/>
              </w:rPr>
            </w:pPr>
            <w:r w:rsidRPr="00A63369">
              <w:rPr>
                <w:rFonts w:cs="Arial"/>
              </w:rPr>
              <w:t>38 Indian Drive, Keysborough V</w:t>
            </w:r>
            <w:r w:rsidR="004E049B">
              <w:rPr>
                <w:rFonts w:cs="Arial"/>
              </w:rPr>
              <w:t xml:space="preserve">IC </w:t>
            </w:r>
            <w:r w:rsidRPr="00A63369">
              <w:rPr>
                <w:rFonts w:cs="Arial"/>
              </w:rPr>
              <w:t>3173</w:t>
            </w:r>
          </w:p>
          <w:p w14:paraId="350CB67C" w14:textId="59EA7DED" w:rsidR="006A61BE" w:rsidRPr="004D6E64" w:rsidRDefault="00A63369" w:rsidP="00A63369">
            <w:pPr>
              <w:rPr>
                <w:rFonts w:cs="Arial"/>
              </w:rPr>
            </w:pPr>
            <w:r w:rsidRPr="00A63369">
              <w:rPr>
                <w:rFonts w:cs="Arial"/>
              </w:rPr>
              <w:t>Australia</w:t>
            </w:r>
          </w:p>
        </w:tc>
      </w:tr>
      <w:tr w:rsidR="006A61BE" w14:paraId="73CB18A4" w14:textId="77777777" w:rsidTr="004A178D">
        <w:tc>
          <w:tcPr>
            <w:tcW w:w="2943" w:type="dxa"/>
          </w:tcPr>
          <w:p w14:paraId="2747D6F9" w14:textId="488A6C09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Customs entry number</w:t>
            </w:r>
          </w:p>
        </w:tc>
        <w:tc>
          <w:tcPr>
            <w:tcW w:w="6521" w:type="dxa"/>
            <w:gridSpan w:val="3"/>
          </w:tcPr>
          <w:p w14:paraId="0A0EC5E8" w14:textId="41D19FC4" w:rsidR="006A61BE" w:rsidRDefault="00E03F81" w:rsidP="006A61BE">
            <w:pPr>
              <w:rPr>
                <w:rFonts w:cs="Arial"/>
              </w:rPr>
            </w:pPr>
            <w:r>
              <w:rPr>
                <w:rFonts w:cs="Arial"/>
              </w:rPr>
              <w:t>To be confirmed</w:t>
            </w:r>
          </w:p>
        </w:tc>
      </w:tr>
      <w:tr w:rsidR="006A61BE" w14:paraId="7FB88999" w14:textId="77777777" w:rsidTr="003200B3">
        <w:tc>
          <w:tcPr>
            <w:tcW w:w="2943" w:type="dxa"/>
            <w:hideMark/>
          </w:tcPr>
          <w:p w14:paraId="7477646D" w14:textId="77777777" w:rsidR="006A61BE" w:rsidRPr="001553E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</w:tcPr>
          <w:p w14:paraId="23549A84" w14:textId="32727110" w:rsidR="006A61BE" w:rsidRPr="001553EF" w:rsidRDefault="00E03F81" w:rsidP="006A61BE">
            <w:pPr>
              <w:rPr>
                <w:rFonts w:cs="Arial"/>
              </w:rPr>
            </w:pPr>
            <w:r>
              <w:rPr>
                <w:rFonts w:cs="Arial"/>
              </w:rPr>
              <w:t>Hershey’s</w:t>
            </w:r>
          </w:p>
        </w:tc>
      </w:tr>
      <w:tr w:rsidR="006A61BE" w14:paraId="1C051AFE" w14:textId="77777777" w:rsidTr="003200B3">
        <w:tc>
          <w:tcPr>
            <w:tcW w:w="2943" w:type="dxa"/>
            <w:hideMark/>
          </w:tcPr>
          <w:p w14:paraId="6583B601" w14:textId="77777777" w:rsidR="006A61BE" w:rsidRPr="001553E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</w:tcPr>
          <w:p w14:paraId="08EA3522" w14:textId="15F2922C" w:rsidR="006A61BE" w:rsidRPr="00605322" w:rsidRDefault="00E03F81" w:rsidP="00D67DB2">
            <w:pPr>
              <w:rPr>
                <w:rFonts w:cs="Arial"/>
              </w:rPr>
            </w:pPr>
            <w:r>
              <w:rPr>
                <w:rFonts w:cs="Arial"/>
              </w:rPr>
              <w:t>To be confirmed</w:t>
            </w:r>
          </w:p>
        </w:tc>
      </w:tr>
      <w:tr w:rsidR="006A61BE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6A61BE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7DE25143" w14:textId="6F338FDD" w:rsidR="006A61BE" w:rsidRPr="001E1057" w:rsidRDefault="00E03F81" w:rsidP="006A61B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be confirmed</w:t>
            </w:r>
          </w:p>
        </w:tc>
      </w:tr>
      <w:tr w:rsidR="006A61BE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0838D03E" w:rsidR="006A61BE" w:rsidRPr="001E1057" w:rsidRDefault="00E03F81" w:rsidP="006A61B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be confirmed</w:t>
            </w:r>
          </w:p>
        </w:tc>
      </w:tr>
      <w:tr w:rsidR="006A61BE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5FB08438" w:rsidR="006A61BE" w:rsidRPr="001E1057" w:rsidRDefault="00E03F81" w:rsidP="006A61B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be confirmed</w:t>
            </w:r>
          </w:p>
        </w:tc>
      </w:tr>
      <w:tr w:rsidR="006A61BE" w14:paraId="10230F5D" w14:textId="77777777" w:rsidTr="001C798F">
        <w:tc>
          <w:tcPr>
            <w:tcW w:w="2943" w:type="dxa"/>
            <w:vMerge w:val="restart"/>
          </w:tcPr>
          <w:p w14:paraId="43713B66" w14:textId="77777777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A61BE" w:rsidRPr="002D1F0A" w:rsidRDefault="006A61BE" w:rsidP="006A61BE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A61BE" w:rsidRPr="001C798F" w:rsidRDefault="006A61BE" w:rsidP="006A61BE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A61BE" w:rsidRPr="001C798F" w:rsidRDefault="006A61BE" w:rsidP="006A61BE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A61BE" w14:paraId="462F0279" w14:textId="77777777" w:rsidTr="00D47F85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25F4A0FF" w14:textId="77777777" w:rsidR="006A61BE" w:rsidRDefault="006A61BE" w:rsidP="006A61BE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1487" w:type="dxa"/>
            <w:tcBorders>
              <w:left w:val="nil"/>
            </w:tcBorders>
          </w:tcPr>
          <w:p w14:paraId="34D12862" w14:textId="2F7952B9" w:rsidR="006A61BE" w:rsidRPr="00057C86" w:rsidRDefault="006A61BE" w:rsidP="006A61BE">
            <w:pPr>
              <w:rPr>
                <w:bCs/>
              </w:rPr>
            </w:pPr>
            <w:r w:rsidRPr="00057C86">
              <w:rPr>
                <w:bCs/>
              </w:rPr>
              <w:t>Yes</w:t>
            </w:r>
          </w:p>
        </w:tc>
        <w:tc>
          <w:tcPr>
            <w:tcW w:w="3304" w:type="dxa"/>
          </w:tcPr>
          <w:p w14:paraId="570717F5" w14:textId="4A4A69C5" w:rsidR="006A61BE" w:rsidRPr="004D6E64" w:rsidRDefault="00D67DB2" w:rsidP="006A61BE">
            <w:r>
              <w:t>ALDI Stores</w:t>
            </w:r>
          </w:p>
        </w:tc>
      </w:tr>
      <w:tr w:rsidR="006A61BE" w14:paraId="5971D9B8" w14:textId="77777777" w:rsidTr="00D47F85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5A031C72" w14:textId="77777777" w:rsidR="006A61BE" w:rsidRDefault="006A61BE" w:rsidP="006A61B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1487" w:type="dxa"/>
            <w:tcBorders>
              <w:left w:val="nil"/>
            </w:tcBorders>
          </w:tcPr>
          <w:p w14:paraId="4467340E" w14:textId="5049FA1B" w:rsidR="006A61BE" w:rsidRPr="004D6E64" w:rsidRDefault="006A61BE" w:rsidP="006A61BE">
            <w:r>
              <w:t>Yes</w:t>
            </w:r>
          </w:p>
        </w:tc>
        <w:tc>
          <w:tcPr>
            <w:tcW w:w="3304" w:type="dxa"/>
          </w:tcPr>
          <w:p w14:paraId="4644D37A" w14:textId="7E7B4AB9" w:rsidR="006A61BE" w:rsidRPr="004D6E64" w:rsidRDefault="00057C86" w:rsidP="006A61BE">
            <w:r>
              <w:t>ALDI Stores</w:t>
            </w:r>
          </w:p>
        </w:tc>
      </w:tr>
      <w:tr w:rsidR="006A61BE" w14:paraId="5E930E49" w14:textId="77777777" w:rsidTr="00D47F85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270F2CE7" w14:textId="77777777" w:rsidR="006A61BE" w:rsidRDefault="006A61BE" w:rsidP="006A61B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1487" w:type="dxa"/>
            <w:tcBorders>
              <w:left w:val="nil"/>
            </w:tcBorders>
          </w:tcPr>
          <w:p w14:paraId="0C3A6E37" w14:textId="421E6ABD" w:rsidR="006A61BE" w:rsidRPr="004D6E64" w:rsidRDefault="00D67DB2" w:rsidP="006A61BE">
            <w:r>
              <w:t>Yes</w:t>
            </w:r>
          </w:p>
        </w:tc>
        <w:tc>
          <w:tcPr>
            <w:tcW w:w="3304" w:type="dxa"/>
          </w:tcPr>
          <w:p w14:paraId="38A2F4B8" w14:textId="48A5BCD0" w:rsidR="006A61BE" w:rsidRPr="004D6E64" w:rsidRDefault="00D67DB2" w:rsidP="006A61BE">
            <w:r>
              <w:t>ALDI Stores</w:t>
            </w:r>
          </w:p>
        </w:tc>
      </w:tr>
      <w:tr w:rsidR="006A61BE" w14:paraId="24EC8E03" w14:textId="77777777" w:rsidTr="00D47F85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3F619CC6" w14:textId="77777777" w:rsidR="006A61BE" w:rsidRDefault="006A61BE" w:rsidP="006A61B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1487" w:type="dxa"/>
            <w:tcBorders>
              <w:left w:val="nil"/>
            </w:tcBorders>
          </w:tcPr>
          <w:p w14:paraId="1EC84088" w14:textId="600D70A2" w:rsidR="006A61BE" w:rsidRPr="004D6E64" w:rsidRDefault="006A61BE" w:rsidP="006A61BE">
            <w:r>
              <w:t>Yes</w:t>
            </w:r>
          </w:p>
        </w:tc>
        <w:tc>
          <w:tcPr>
            <w:tcW w:w="3304" w:type="dxa"/>
          </w:tcPr>
          <w:p w14:paraId="03606AC4" w14:textId="2615120C" w:rsidR="006A61BE" w:rsidRPr="004D6E64" w:rsidRDefault="00057C86" w:rsidP="006A61BE">
            <w:r>
              <w:t>ALDI Store</w:t>
            </w:r>
            <w:r w:rsidR="004F069B">
              <w:t>s</w:t>
            </w:r>
          </w:p>
        </w:tc>
      </w:tr>
      <w:tr w:rsidR="006A61BE" w14:paraId="5A4AFF5D" w14:textId="77777777" w:rsidTr="00D47F85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7AB0EF38" w14:textId="77777777" w:rsidR="006A61BE" w:rsidRDefault="006A61BE" w:rsidP="006A61B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1487" w:type="dxa"/>
            <w:tcBorders>
              <w:left w:val="nil"/>
            </w:tcBorders>
          </w:tcPr>
          <w:p w14:paraId="70D630F3" w14:textId="397C0CC6" w:rsidR="006A61BE" w:rsidRPr="004D6E64" w:rsidRDefault="006A61BE" w:rsidP="006A61BE">
            <w:r>
              <w:t>No</w:t>
            </w:r>
          </w:p>
        </w:tc>
        <w:tc>
          <w:tcPr>
            <w:tcW w:w="3304" w:type="dxa"/>
          </w:tcPr>
          <w:p w14:paraId="6420D2FC" w14:textId="46A43D88" w:rsidR="006A61BE" w:rsidRPr="004D6E64" w:rsidRDefault="006A61BE" w:rsidP="006A61BE">
            <w:r>
              <w:fldChar w:fldCharType="begin"/>
            </w:r>
            <w:r>
              <w:instrText>MERGEFIELD P_TASRetailOutlets</w:instrText>
            </w:r>
            <w:r>
              <w:fldChar w:fldCharType="end"/>
            </w:r>
          </w:p>
        </w:tc>
      </w:tr>
      <w:tr w:rsidR="004F069B" w14:paraId="5EBE81B7" w14:textId="77777777" w:rsidTr="00D47F85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4F069B" w:rsidRDefault="004F069B" w:rsidP="004F069B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7159AD9D" w14:textId="77777777" w:rsidR="004F069B" w:rsidRDefault="004F069B" w:rsidP="004F069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1487" w:type="dxa"/>
            <w:tcBorders>
              <w:left w:val="nil"/>
            </w:tcBorders>
          </w:tcPr>
          <w:p w14:paraId="1866596C" w14:textId="0D8EAED9" w:rsidR="004F069B" w:rsidRPr="004D6E64" w:rsidRDefault="004F069B" w:rsidP="004F069B">
            <w:r>
              <w:t>Yes</w:t>
            </w:r>
          </w:p>
        </w:tc>
        <w:tc>
          <w:tcPr>
            <w:tcW w:w="3304" w:type="dxa"/>
          </w:tcPr>
          <w:p w14:paraId="2981419A" w14:textId="671830CD" w:rsidR="004F069B" w:rsidRPr="004D6E64" w:rsidRDefault="004F069B" w:rsidP="004F069B">
            <w:r>
              <w:t>ALDI Stores</w:t>
            </w:r>
          </w:p>
        </w:tc>
      </w:tr>
      <w:tr w:rsidR="004F069B" w14:paraId="26F66D69" w14:textId="77777777" w:rsidTr="00D47F85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4F069B" w:rsidRDefault="004F069B" w:rsidP="004F069B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3F94DCEC" w14:textId="77777777" w:rsidR="004F069B" w:rsidRDefault="004F069B" w:rsidP="004F069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1487" w:type="dxa"/>
            <w:tcBorders>
              <w:left w:val="nil"/>
            </w:tcBorders>
          </w:tcPr>
          <w:p w14:paraId="4CEC10FE" w14:textId="12FF42A1" w:rsidR="004F069B" w:rsidRPr="004D6E64" w:rsidRDefault="004F069B" w:rsidP="004F069B">
            <w:r>
              <w:t>No</w:t>
            </w:r>
          </w:p>
        </w:tc>
        <w:tc>
          <w:tcPr>
            <w:tcW w:w="3304" w:type="dxa"/>
          </w:tcPr>
          <w:p w14:paraId="1754B026" w14:textId="350905C1" w:rsidR="004F069B" w:rsidRPr="004D6E64" w:rsidRDefault="004F069B" w:rsidP="004F069B"/>
        </w:tc>
      </w:tr>
      <w:tr w:rsidR="004F069B" w14:paraId="2599F089" w14:textId="77777777" w:rsidTr="00D47F85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4F069B" w:rsidRDefault="004F069B" w:rsidP="004F069B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077CDB34" w14:textId="77777777" w:rsidR="004F069B" w:rsidRDefault="004F069B" w:rsidP="004F069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1487" w:type="dxa"/>
            <w:tcBorders>
              <w:left w:val="nil"/>
            </w:tcBorders>
          </w:tcPr>
          <w:p w14:paraId="5BF2074C" w14:textId="6D0E7221" w:rsidR="004F069B" w:rsidRPr="004D6E64" w:rsidRDefault="005F32E9" w:rsidP="004F069B">
            <w:r>
              <w:t>Yes</w:t>
            </w:r>
          </w:p>
        </w:tc>
        <w:tc>
          <w:tcPr>
            <w:tcW w:w="3304" w:type="dxa"/>
          </w:tcPr>
          <w:p w14:paraId="6F0ECB4B" w14:textId="7527232D" w:rsidR="004F069B" w:rsidRPr="004D6E64" w:rsidRDefault="005F32E9" w:rsidP="004F069B">
            <w:r>
              <w:t>ALDI Stores</w:t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C262DE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Aldi Stores (a Limited Partnership)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206D5E77" w:rsidR="00C52112" w:rsidRPr="004D6E64" w:rsidRDefault="00C262DE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 xml:space="preserve">1 Sargents Road, </w:t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Minchinbury, NSW 2770 Australia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C262DE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aklieber@qualityassociates.com.au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C262D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Andreas Klieber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C262D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+61 2 9675 9331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C262D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0438 356 394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0CE7" w14:textId="17BFA309" w:rsidR="00577470" w:rsidRPr="00E118CF" w:rsidRDefault="00C262DE" w:rsidP="00CE59EC">
            <w:pPr>
              <w:rPr>
                <w:color w:val="FF000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point of sale notification; social media; website information;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>MERGEFIELD CM_CommunicationPlanOther</w:instrText>
            </w:r>
            <w:r>
              <w:fldChar w:fldCharType="end"/>
            </w:r>
          </w:p>
          <w:p w14:paraId="552DE5D0" w14:textId="77777777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437F014F" w:rsidR="00577470" w:rsidRDefault="00702A95" w:rsidP="00C262DE">
            <w:pPr>
              <w:rPr>
                <w:color w:val="244061" w:themeColor="accent1" w:themeShade="80"/>
              </w:rPr>
            </w:pPr>
            <w:hyperlink r:id="rId12" w:history="1">
              <w:r w:rsidR="00C262DE" w:rsidRPr="00753A27">
                <w:rPr>
                  <w:rStyle w:val="Hyperlink"/>
                </w:rPr>
                <w:t>www.aldi.com.au</w:t>
              </w:r>
            </w:hyperlink>
            <w:r w:rsidR="00C262DE">
              <w:rPr>
                <w:color w:val="FF0000"/>
              </w:rPr>
              <w:t xml:space="preserve"> </w:t>
            </w:r>
            <w:r w:rsidR="00577470" w:rsidRPr="00D1461C">
              <w:rPr>
                <w:color w:val="FF000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C262DE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1800 709 993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14DA1215" w14:textId="3206F890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AE4F" w14:textId="77777777" w:rsidR="00901B2E" w:rsidRDefault="00901B2E" w:rsidP="00083EA4">
      <w:r>
        <w:separator/>
      </w:r>
    </w:p>
  </w:endnote>
  <w:endnote w:type="continuationSeparator" w:id="0">
    <w:p w14:paraId="6B12AF99" w14:textId="77777777" w:rsidR="00901B2E" w:rsidRDefault="00901B2E" w:rsidP="00083EA4">
      <w:r>
        <w:continuationSeparator/>
      </w:r>
    </w:p>
  </w:endnote>
  <w:endnote w:type="continuationNotice" w:id="1">
    <w:p w14:paraId="36593DFA" w14:textId="77777777" w:rsidR="00901B2E" w:rsidRDefault="00901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CBFAB" w14:textId="77777777" w:rsidR="00901B2E" w:rsidRDefault="00901B2E" w:rsidP="00083EA4">
      <w:r>
        <w:separator/>
      </w:r>
    </w:p>
  </w:footnote>
  <w:footnote w:type="continuationSeparator" w:id="0">
    <w:p w14:paraId="1AF7F979" w14:textId="77777777" w:rsidR="00901B2E" w:rsidRDefault="00901B2E" w:rsidP="00083EA4">
      <w:r>
        <w:continuationSeparator/>
      </w:r>
    </w:p>
  </w:footnote>
  <w:footnote w:type="continuationNotice" w:id="1">
    <w:p w14:paraId="127B9336" w14:textId="77777777" w:rsidR="00901B2E" w:rsidRDefault="00901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68"/>
    <w:rsid w:val="00011576"/>
    <w:rsid w:val="00014327"/>
    <w:rsid w:val="00015CF1"/>
    <w:rsid w:val="00017C3C"/>
    <w:rsid w:val="00034D7F"/>
    <w:rsid w:val="00041643"/>
    <w:rsid w:val="00057C86"/>
    <w:rsid w:val="00082EA1"/>
    <w:rsid w:val="00083EA4"/>
    <w:rsid w:val="00095FB3"/>
    <w:rsid w:val="000A0B91"/>
    <w:rsid w:val="000A7BCA"/>
    <w:rsid w:val="000C5EF0"/>
    <w:rsid w:val="000D2387"/>
    <w:rsid w:val="000E0AFF"/>
    <w:rsid w:val="000E52EE"/>
    <w:rsid w:val="000F742A"/>
    <w:rsid w:val="00123BFA"/>
    <w:rsid w:val="00136478"/>
    <w:rsid w:val="001466ED"/>
    <w:rsid w:val="001553EF"/>
    <w:rsid w:val="0016408F"/>
    <w:rsid w:val="001C798F"/>
    <w:rsid w:val="001D4241"/>
    <w:rsid w:val="001D759E"/>
    <w:rsid w:val="001E1057"/>
    <w:rsid w:val="001E63B6"/>
    <w:rsid w:val="001E696B"/>
    <w:rsid w:val="002100D3"/>
    <w:rsid w:val="00211A31"/>
    <w:rsid w:val="00227D58"/>
    <w:rsid w:val="00257D2A"/>
    <w:rsid w:val="002679B1"/>
    <w:rsid w:val="002716C0"/>
    <w:rsid w:val="00274EB0"/>
    <w:rsid w:val="00274FCB"/>
    <w:rsid w:val="002A24FC"/>
    <w:rsid w:val="002A6BEA"/>
    <w:rsid w:val="002A7040"/>
    <w:rsid w:val="002A7C49"/>
    <w:rsid w:val="002D1F0A"/>
    <w:rsid w:val="002E23AB"/>
    <w:rsid w:val="0031108C"/>
    <w:rsid w:val="003200B3"/>
    <w:rsid w:val="00325B4F"/>
    <w:rsid w:val="0033085F"/>
    <w:rsid w:val="00362FD7"/>
    <w:rsid w:val="003715B8"/>
    <w:rsid w:val="0037413A"/>
    <w:rsid w:val="003864C3"/>
    <w:rsid w:val="003904DA"/>
    <w:rsid w:val="0039784C"/>
    <w:rsid w:val="003A049A"/>
    <w:rsid w:val="003C1BAD"/>
    <w:rsid w:val="003E7995"/>
    <w:rsid w:val="003F4606"/>
    <w:rsid w:val="003F51C9"/>
    <w:rsid w:val="00400DD3"/>
    <w:rsid w:val="00404AC7"/>
    <w:rsid w:val="0041562A"/>
    <w:rsid w:val="00426C7D"/>
    <w:rsid w:val="004342B5"/>
    <w:rsid w:val="00436F99"/>
    <w:rsid w:val="0044389A"/>
    <w:rsid w:val="004518D1"/>
    <w:rsid w:val="004553C5"/>
    <w:rsid w:val="00457463"/>
    <w:rsid w:val="00461CD7"/>
    <w:rsid w:val="00474255"/>
    <w:rsid w:val="00477E40"/>
    <w:rsid w:val="004815EE"/>
    <w:rsid w:val="00483163"/>
    <w:rsid w:val="00491F52"/>
    <w:rsid w:val="004A178D"/>
    <w:rsid w:val="004A6445"/>
    <w:rsid w:val="004A77FB"/>
    <w:rsid w:val="004B6EFC"/>
    <w:rsid w:val="004D6991"/>
    <w:rsid w:val="004D6E64"/>
    <w:rsid w:val="004E049B"/>
    <w:rsid w:val="004F069B"/>
    <w:rsid w:val="00514D60"/>
    <w:rsid w:val="00521797"/>
    <w:rsid w:val="00524096"/>
    <w:rsid w:val="0054036E"/>
    <w:rsid w:val="00554DE9"/>
    <w:rsid w:val="0055532C"/>
    <w:rsid w:val="0057527D"/>
    <w:rsid w:val="00577470"/>
    <w:rsid w:val="00577D75"/>
    <w:rsid w:val="00582711"/>
    <w:rsid w:val="00591EF6"/>
    <w:rsid w:val="005C00A6"/>
    <w:rsid w:val="005C0E3D"/>
    <w:rsid w:val="005D6920"/>
    <w:rsid w:val="005F32E9"/>
    <w:rsid w:val="00600845"/>
    <w:rsid w:val="00605322"/>
    <w:rsid w:val="00614999"/>
    <w:rsid w:val="006362C5"/>
    <w:rsid w:val="00637A4B"/>
    <w:rsid w:val="0064175A"/>
    <w:rsid w:val="0066058F"/>
    <w:rsid w:val="006666A5"/>
    <w:rsid w:val="00677E09"/>
    <w:rsid w:val="006856AF"/>
    <w:rsid w:val="006A61BE"/>
    <w:rsid w:val="006B72D5"/>
    <w:rsid w:val="006B7609"/>
    <w:rsid w:val="006E64D5"/>
    <w:rsid w:val="00702A95"/>
    <w:rsid w:val="007071BF"/>
    <w:rsid w:val="00717268"/>
    <w:rsid w:val="00730E25"/>
    <w:rsid w:val="00734621"/>
    <w:rsid w:val="00734806"/>
    <w:rsid w:val="0076714D"/>
    <w:rsid w:val="007734A1"/>
    <w:rsid w:val="007A4FB5"/>
    <w:rsid w:val="007C5D64"/>
    <w:rsid w:val="008004C6"/>
    <w:rsid w:val="0081177C"/>
    <w:rsid w:val="008479CE"/>
    <w:rsid w:val="00870114"/>
    <w:rsid w:val="00875963"/>
    <w:rsid w:val="008776A9"/>
    <w:rsid w:val="00883ABA"/>
    <w:rsid w:val="0088508C"/>
    <w:rsid w:val="0089036A"/>
    <w:rsid w:val="00892AB6"/>
    <w:rsid w:val="008931F6"/>
    <w:rsid w:val="008943D9"/>
    <w:rsid w:val="008A1DE8"/>
    <w:rsid w:val="008A5005"/>
    <w:rsid w:val="008B0CCC"/>
    <w:rsid w:val="008B6835"/>
    <w:rsid w:val="008C0808"/>
    <w:rsid w:val="008D1AD3"/>
    <w:rsid w:val="008D4C9B"/>
    <w:rsid w:val="008D7B31"/>
    <w:rsid w:val="008E7B14"/>
    <w:rsid w:val="008F1AA5"/>
    <w:rsid w:val="008F1C0A"/>
    <w:rsid w:val="008F48B6"/>
    <w:rsid w:val="00901B2E"/>
    <w:rsid w:val="00915AC6"/>
    <w:rsid w:val="009336AC"/>
    <w:rsid w:val="00935668"/>
    <w:rsid w:val="009405FE"/>
    <w:rsid w:val="0094535D"/>
    <w:rsid w:val="0095024F"/>
    <w:rsid w:val="00975F3D"/>
    <w:rsid w:val="00987116"/>
    <w:rsid w:val="009944F2"/>
    <w:rsid w:val="00994BD1"/>
    <w:rsid w:val="009A1BA4"/>
    <w:rsid w:val="009A2DA3"/>
    <w:rsid w:val="009E2694"/>
    <w:rsid w:val="009F4FC3"/>
    <w:rsid w:val="00A30558"/>
    <w:rsid w:val="00A30CA6"/>
    <w:rsid w:val="00A4027F"/>
    <w:rsid w:val="00A40498"/>
    <w:rsid w:val="00A47C9F"/>
    <w:rsid w:val="00A60CE1"/>
    <w:rsid w:val="00A63369"/>
    <w:rsid w:val="00A904F8"/>
    <w:rsid w:val="00AB54ED"/>
    <w:rsid w:val="00AB6398"/>
    <w:rsid w:val="00AC4680"/>
    <w:rsid w:val="00AF2C48"/>
    <w:rsid w:val="00B178EA"/>
    <w:rsid w:val="00B7702E"/>
    <w:rsid w:val="00B821E7"/>
    <w:rsid w:val="00BB6AD7"/>
    <w:rsid w:val="00BC0CB5"/>
    <w:rsid w:val="00BC728D"/>
    <w:rsid w:val="00BD4EF1"/>
    <w:rsid w:val="00BF221A"/>
    <w:rsid w:val="00C03955"/>
    <w:rsid w:val="00C05412"/>
    <w:rsid w:val="00C262DE"/>
    <w:rsid w:val="00C30B1A"/>
    <w:rsid w:val="00C36977"/>
    <w:rsid w:val="00C36F92"/>
    <w:rsid w:val="00C47E3A"/>
    <w:rsid w:val="00C52112"/>
    <w:rsid w:val="00C64F8C"/>
    <w:rsid w:val="00C72701"/>
    <w:rsid w:val="00C81C65"/>
    <w:rsid w:val="00C97170"/>
    <w:rsid w:val="00CB3827"/>
    <w:rsid w:val="00CC7774"/>
    <w:rsid w:val="00CC7905"/>
    <w:rsid w:val="00CD1B54"/>
    <w:rsid w:val="00CD6774"/>
    <w:rsid w:val="00CE2375"/>
    <w:rsid w:val="00CE59EC"/>
    <w:rsid w:val="00CE7315"/>
    <w:rsid w:val="00CF23BE"/>
    <w:rsid w:val="00D047BB"/>
    <w:rsid w:val="00D1461C"/>
    <w:rsid w:val="00D166AE"/>
    <w:rsid w:val="00D22FB1"/>
    <w:rsid w:val="00D47F85"/>
    <w:rsid w:val="00D5533D"/>
    <w:rsid w:val="00D67DB2"/>
    <w:rsid w:val="00D70A56"/>
    <w:rsid w:val="00D74789"/>
    <w:rsid w:val="00D767DB"/>
    <w:rsid w:val="00D853D9"/>
    <w:rsid w:val="00DC785F"/>
    <w:rsid w:val="00DD331A"/>
    <w:rsid w:val="00DF0A85"/>
    <w:rsid w:val="00E03F81"/>
    <w:rsid w:val="00E118CF"/>
    <w:rsid w:val="00E21D49"/>
    <w:rsid w:val="00E316A1"/>
    <w:rsid w:val="00E418DA"/>
    <w:rsid w:val="00E47D20"/>
    <w:rsid w:val="00E74C97"/>
    <w:rsid w:val="00E9086F"/>
    <w:rsid w:val="00E92F55"/>
    <w:rsid w:val="00E94342"/>
    <w:rsid w:val="00EB33CC"/>
    <w:rsid w:val="00EB6A30"/>
    <w:rsid w:val="00EC45ED"/>
    <w:rsid w:val="00ED0BAE"/>
    <w:rsid w:val="00ED25B1"/>
    <w:rsid w:val="00ED7C49"/>
    <w:rsid w:val="00EF57E1"/>
    <w:rsid w:val="00F05189"/>
    <w:rsid w:val="00F05CA3"/>
    <w:rsid w:val="00F1443B"/>
    <w:rsid w:val="00F17FAC"/>
    <w:rsid w:val="00F32CE2"/>
    <w:rsid w:val="00F53868"/>
    <w:rsid w:val="00F56E0A"/>
    <w:rsid w:val="00F70EE8"/>
    <w:rsid w:val="00F70EF3"/>
    <w:rsid w:val="00F76B0B"/>
    <w:rsid w:val="00F76F95"/>
    <w:rsid w:val="00F904D4"/>
    <w:rsid w:val="00F96D36"/>
    <w:rsid w:val="00FA11EE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48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ldi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F5BD-25E6-4B64-ABCD-06313A99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83E46-F49E-477F-8BE9-CC8758172BB7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a539308e-2eb5-442c-be5f-e80641aee106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3E826B-6655-4FF7-AB59-A60EFF7BEFB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CA853F5-A1BA-4EEA-AAD7-E7F9C1AB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Michael Smith</cp:lastModifiedBy>
  <cp:revision>8</cp:revision>
  <dcterms:created xsi:type="dcterms:W3CDTF">2022-07-12T07:20:00Z</dcterms:created>
  <dcterms:modified xsi:type="dcterms:W3CDTF">2022-07-12T07:54:00Z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</Properties>
</file>